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E8E40" w14:textId="78F5F05A" w:rsidR="00D05E43" w:rsidRPr="000802DD" w:rsidRDefault="001424FD" w:rsidP="000802DD">
      <w:pPr>
        <w:jc w:val="center"/>
        <w:rPr>
          <w:rFonts w:ascii="Berlin Sans FB Demi" w:hAnsi="Berlin Sans FB Demi"/>
          <w:b/>
          <w:bCs/>
          <w:color w:val="00B0F0"/>
          <w:sz w:val="96"/>
          <w:szCs w:val="96"/>
        </w:rPr>
      </w:pPr>
      <w:r w:rsidRPr="000802DD">
        <w:rPr>
          <w:rFonts w:ascii="Berlin Sans FB Demi" w:hAnsi="Berlin Sans FB Demi"/>
          <w:b/>
          <w:bCs/>
          <w:color w:val="00B0F0"/>
          <w:sz w:val="96"/>
          <w:szCs w:val="96"/>
        </w:rPr>
        <w:t>ANIMATIONS</w:t>
      </w:r>
    </w:p>
    <w:p w14:paraId="0E12A902" w14:textId="77777777" w:rsidR="000802DD" w:rsidRDefault="000802DD" w:rsidP="000802DD">
      <w:pPr>
        <w:jc w:val="center"/>
      </w:pPr>
    </w:p>
    <w:p w14:paraId="3D577D34" w14:textId="6ECE8C2C" w:rsidR="001424FD" w:rsidRDefault="001424FD" w:rsidP="000748F6">
      <w:pPr>
        <w:jc w:val="center"/>
        <w:rPr>
          <w:sz w:val="48"/>
          <w:szCs w:val="48"/>
        </w:rPr>
      </w:pPr>
      <w:r w:rsidRPr="000802DD">
        <w:rPr>
          <w:sz w:val="48"/>
          <w:szCs w:val="48"/>
        </w:rPr>
        <w:t xml:space="preserve">1 </w:t>
      </w:r>
      <w:r w:rsidR="000748F6">
        <w:rPr>
          <w:sz w:val="48"/>
          <w:szCs w:val="48"/>
        </w:rPr>
        <w:t>mar</w:t>
      </w:r>
      <w:r w:rsidRPr="000802DD">
        <w:rPr>
          <w:sz w:val="48"/>
          <w:szCs w:val="48"/>
        </w:rPr>
        <w:t xml:space="preserve">di par mois : élaboration et partage du repas d’anniversaire des résidents nés pendant ce mois </w:t>
      </w:r>
    </w:p>
    <w:p w14:paraId="0DEB17FF" w14:textId="0E341F10" w:rsidR="000802DD" w:rsidRPr="00AB2651" w:rsidRDefault="000802DD" w:rsidP="000802DD">
      <w:pPr>
        <w:jc w:val="center"/>
        <w:rPr>
          <w:sz w:val="20"/>
          <w:szCs w:val="20"/>
        </w:rPr>
      </w:pPr>
    </w:p>
    <w:tbl>
      <w:tblPr>
        <w:tblStyle w:val="Grilledutableau"/>
        <w:tblW w:w="0" w:type="auto"/>
        <w:tblLook w:val="04A0" w:firstRow="1" w:lastRow="0" w:firstColumn="1" w:lastColumn="0" w:noHBand="0" w:noVBand="1"/>
      </w:tblPr>
      <w:tblGrid>
        <w:gridCol w:w="3494"/>
        <w:gridCol w:w="3494"/>
        <w:gridCol w:w="3494"/>
        <w:gridCol w:w="3495"/>
        <w:gridCol w:w="3495"/>
        <w:gridCol w:w="3495"/>
      </w:tblGrid>
      <w:tr w:rsidR="0045242A" w14:paraId="2217D824" w14:textId="77777777" w:rsidTr="00AB2651">
        <w:trPr>
          <w:trHeight w:val="635"/>
        </w:trPr>
        <w:tc>
          <w:tcPr>
            <w:tcW w:w="3494" w:type="dxa"/>
            <w:tcBorders>
              <w:top w:val="nil"/>
              <w:left w:val="nil"/>
            </w:tcBorders>
            <w:vAlign w:val="center"/>
          </w:tcPr>
          <w:p w14:paraId="228DBFEC" w14:textId="77777777" w:rsidR="001424FD" w:rsidRDefault="001424FD" w:rsidP="000802DD">
            <w:pPr>
              <w:jc w:val="center"/>
            </w:pPr>
          </w:p>
        </w:tc>
        <w:tc>
          <w:tcPr>
            <w:tcW w:w="3494" w:type="dxa"/>
            <w:vAlign w:val="center"/>
          </w:tcPr>
          <w:p w14:paraId="33088751" w14:textId="48100B4E" w:rsidR="001424FD" w:rsidRPr="00AB2651" w:rsidRDefault="001424FD" w:rsidP="000802DD">
            <w:pPr>
              <w:jc w:val="center"/>
              <w:rPr>
                <w:color w:val="92D050"/>
                <w:sz w:val="48"/>
                <w:szCs w:val="48"/>
              </w:rPr>
            </w:pPr>
            <w:r w:rsidRPr="00AB2651">
              <w:rPr>
                <w:color w:val="92D050"/>
                <w:sz w:val="48"/>
                <w:szCs w:val="48"/>
              </w:rPr>
              <w:t>Lundi</w:t>
            </w:r>
          </w:p>
        </w:tc>
        <w:tc>
          <w:tcPr>
            <w:tcW w:w="3494" w:type="dxa"/>
            <w:vAlign w:val="center"/>
          </w:tcPr>
          <w:p w14:paraId="693C0C4F" w14:textId="5709478A" w:rsidR="001424FD" w:rsidRPr="00AB2651" w:rsidRDefault="001424FD" w:rsidP="000802DD">
            <w:pPr>
              <w:jc w:val="center"/>
              <w:rPr>
                <w:color w:val="92D050"/>
                <w:sz w:val="48"/>
                <w:szCs w:val="48"/>
              </w:rPr>
            </w:pPr>
            <w:r w:rsidRPr="00AB2651">
              <w:rPr>
                <w:color w:val="92D050"/>
                <w:sz w:val="48"/>
                <w:szCs w:val="48"/>
              </w:rPr>
              <w:t>Mardi</w:t>
            </w:r>
          </w:p>
        </w:tc>
        <w:tc>
          <w:tcPr>
            <w:tcW w:w="3495" w:type="dxa"/>
            <w:vAlign w:val="center"/>
          </w:tcPr>
          <w:p w14:paraId="3FB12364" w14:textId="3A037860" w:rsidR="001424FD" w:rsidRPr="00AB2651" w:rsidRDefault="001424FD" w:rsidP="000802DD">
            <w:pPr>
              <w:jc w:val="center"/>
              <w:rPr>
                <w:color w:val="92D050"/>
                <w:sz w:val="48"/>
                <w:szCs w:val="48"/>
              </w:rPr>
            </w:pPr>
            <w:r w:rsidRPr="00AB2651">
              <w:rPr>
                <w:color w:val="92D050"/>
                <w:sz w:val="48"/>
                <w:szCs w:val="48"/>
              </w:rPr>
              <w:t>Mercredi</w:t>
            </w:r>
          </w:p>
        </w:tc>
        <w:tc>
          <w:tcPr>
            <w:tcW w:w="3495" w:type="dxa"/>
            <w:vAlign w:val="center"/>
          </w:tcPr>
          <w:p w14:paraId="09A7945D" w14:textId="3E6663D6" w:rsidR="001424FD" w:rsidRPr="00AB2651" w:rsidRDefault="001424FD" w:rsidP="000802DD">
            <w:pPr>
              <w:jc w:val="center"/>
              <w:rPr>
                <w:color w:val="92D050"/>
                <w:sz w:val="48"/>
                <w:szCs w:val="48"/>
              </w:rPr>
            </w:pPr>
            <w:r w:rsidRPr="00AB2651">
              <w:rPr>
                <w:color w:val="92D050"/>
                <w:sz w:val="48"/>
                <w:szCs w:val="48"/>
              </w:rPr>
              <w:t>Jeudi</w:t>
            </w:r>
          </w:p>
        </w:tc>
        <w:tc>
          <w:tcPr>
            <w:tcW w:w="3495" w:type="dxa"/>
            <w:vAlign w:val="center"/>
          </w:tcPr>
          <w:p w14:paraId="7CF36FE0" w14:textId="32D6D376" w:rsidR="001424FD" w:rsidRPr="00AB2651" w:rsidRDefault="001424FD" w:rsidP="000802DD">
            <w:pPr>
              <w:jc w:val="center"/>
              <w:rPr>
                <w:color w:val="92D050"/>
                <w:sz w:val="48"/>
                <w:szCs w:val="48"/>
              </w:rPr>
            </w:pPr>
            <w:r w:rsidRPr="00AB2651">
              <w:rPr>
                <w:color w:val="92D050"/>
                <w:sz w:val="48"/>
                <w:szCs w:val="48"/>
              </w:rPr>
              <w:t>Vendredi</w:t>
            </w:r>
          </w:p>
        </w:tc>
      </w:tr>
      <w:tr w:rsidR="0045242A" w14:paraId="525A3877" w14:textId="77777777" w:rsidTr="00AB2651">
        <w:trPr>
          <w:trHeight w:val="3969"/>
        </w:trPr>
        <w:tc>
          <w:tcPr>
            <w:tcW w:w="3494" w:type="dxa"/>
            <w:vAlign w:val="center"/>
          </w:tcPr>
          <w:p w14:paraId="07CBA8FC" w14:textId="384FF361" w:rsidR="001424FD" w:rsidRPr="00AB2651" w:rsidRDefault="001424FD" w:rsidP="000802DD">
            <w:pPr>
              <w:jc w:val="center"/>
              <w:rPr>
                <w:color w:val="92D050"/>
                <w:sz w:val="48"/>
                <w:szCs w:val="48"/>
              </w:rPr>
            </w:pPr>
            <w:r w:rsidRPr="00AB2651">
              <w:rPr>
                <w:color w:val="92D050"/>
                <w:sz w:val="48"/>
                <w:szCs w:val="48"/>
              </w:rPr>
              <w:t>Matin</w:t>
            </w:r>
          </w:p>
        </w:tc>
        <w:tc>
          <w:tcPr>
            <w:tcW w:w="3494" w:type="dxa"/>
          </w:tcPr>
          <w:p w14:paraId="0A92DC96" w14:textId="77777777" w:rsidR="00AB2651" w:rsidRDefault="00AB2651" w:rsidP="000802DD">
            <w:pPr>
              <w:jc w:val="center"/>
              <w:rPr>
                <w:color w:val="FF0000"/>
                <w:sz w:val="40"/>
                <w:szCs w:val="40"/>
              </w:rPr>
            </w:pPr>
          </w:p>
          <w:p w14:paraId="6772C60B" w14:textId="7B15B377" w:rsidR="001424FD" w:rsidRPr="00AB2651" w:rsidRDefault="00B57786" w:rsidP="000802DD">
            <w:pPr>
              <w:jc w:val="center"/>
              <w:rPr>
                <w:color w:val="FF0000"/>
                <w:sz w:val="40"/>
                <w:szCs w:val="40"/>
              </w:rPr>
            </w:pPr>
            <w:r w:rsidRPr="00AB2651">
              <w:rPr>
                <w:color w:val="FF0000"/>
                <w:sz w:val="40"/>
                <w:szCs w:val="40"/>
              </w:rPr>
              <w:t>9h30</w:t>
            </w:r>
          </w:p>
          <w:p w14:paraId="7A936A01" w14:textId="77777777" w:rsidR="00B57786" w:rsidRPr="00AB2651" w:rsidRDefault="00B57786" w:rsidP="000802DD">
            <w:pPr>
              <w:jc w:val="center"/>
              <w:rPr>
                <w:sz w:val="40"/>
                <w:szCs w:val="40"/>
              </w:rPr>
            </w:pPr>
            <w:r w:rsidRPr="00AB2651">
              <w:rPr>
                <w:sz w:val="40"/>
                <w:szCs w:val="40"/>
              </w:rPr>
              <w:t>Revue de presse</w:t>
            </w:r>
          </w:p>
          <w:p w14:paraId="6C91B9E6" w14:textId="6B068746" w:rsidR="00B57786" w:rsidRDefault="00B57786" w:rsidP="000802DD">
            <w:pPr>
              <w:jc w:val="center"/>
              <w:rPr>
                <w:sz w:val="40"/>
                <w:szCs w:val="40"/>
              </w:rPr>
            </w:pPr>
            <w:r w:rsidRPr="00AB2651">
              <w:rPr>
                <w:sz w:val="40"/>
                <w:szCs w:val="40"/>
              </w:rPr>
              <w:t>Jeux de mémoire</w:t>
            </w:r>
          </w:p>
          <w:p w14:paraId="2B1E7F19" w14:textId="74807BAB" w:rsidR="005E5AE7" w:rsidRPr="00AB2651" w:rsidRDefault="00ED2D5C" w:rsidP="000802DD">
            <w:pPr>
              <w:jc w:val="center"/>
              <w:rPr>
                <w:sz w:val="40"/>
                <w:szCs w:val="40"/>
              </w:rPr>
            </w:pPr>
            <w:r>
              <w:rPr>
                <w:noProof/>
              </w:rPr>
              <w:drawing>
                <wp:anchor distT="0" distB="0" distL="114300" distR="114300" simplePos="0" relativeHeight="251659264" behindDoc="0" locked="0" layoutInCell="1" allowOverlap="1" wp14:anchorId="2519EC5F" wp14:editId="6C08098B">
                  <wp:simplePos x="0" y="0"/>
                  <wp:positionH relativeFrom="column">
                    <wp:posOffset>1175385</wp:posOffset>
                  </wp:positionH>
                  <wp:positionV relativeFrom="paragraph">
                    <wp:posOffset>59055</wp:posOffset>
                  </wp:positionV>
                  <wp:extent cx="800100" cy="925830"/>
                  <wp:effectExtent l="0" t="0" r="0" b="7620"/>
                  <wp:wrapNone/>
                  <wp:docPr id="2" name="Image 2" descr="Mémoire en Éveil : des exercices - Site du GRS Chauff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émoire en Éveil : des exercices - Site du GRS Chauffaill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AE7">
              <w:rPr>
                <w:noProof/>
              </w:rPr>
              <w:drawing>
                <wp:anchor distT="0" distB="0" distL="114300" distR="114300" simplePos="0" relativeHeight="251658240" behindDoc="0" locked="0" layoutInCell="1" allowOverlap="1" wp14:anchorId="0167E786" wp14:editId="18F91B30">
                  <wp:simplePos x="0" y="0"/>
                  <wp:positionH relativeFrom="column">
                    <wp:posOffset>51435</wp:posOffset>
                  </wp:positionH>
                  <wp:positionV relativeFrom="paragraph">
                    <wp:posOffset>240030</wp:posOffset>
                  </wp:positionV>
                  <wp:extent cx="971550" cy="735111"/>
                  <wp:effectExtent l="0" t="95250" r="57150" b="65405"/>
                  <wp:wrapNone/>
                  <wp:docPr id="1" name="Image 1" descr="La presse ancienne de Charmes est sur internet - NewspaysCharmes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resse ancienne de Charmes est sur internet - NewspaysCharmes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86444">
                            <a:off x="0" y="0"/>
                            <a:ext cx="971550" cy="735111"/>
                          </a:xfrm>
                          <a:prstGeom prst="rect">
                            <a:avLst/>
                          </a:prstGeom>
                          <a:noFill/>
                          <a:ln>
                            <a:noFill/>
                          </a:ln>
                        </pic:spPr>
                      </pic:pic>
                    </a:graphicData>
                  </a:graphic>
                </wp:anchor>
              </w:drawing>
            </w:r>
          </w:p>
        </w:tc>
        <w:tc>
          <w:tcPr>
            <w:tcW w:w="3494" w:type="dxa"/>
          </w:tcPr>
          <w:p w14:paraId="0E4246AE" w14:textId="54B281D3" w:rsidR="00AB2651" w:rsidRDefault="00AB2651" w:rsidP="000802DD">
            <w:pPr>
              <w:jc w:val="center"/>
              <w:rPr>
                <w:color w:val="FF0000"/>
                <w:sz w:val="40"/>
                <w:szCs w:val="40"/>
              </w:rPr>
            </w:pPr>
          </w:p>
          <w:p w14:paraId="7A9C05F7" w14:textId="29F77032" w:rsidR="001424FD" w:rsidRPr="00AB2651" w:rsidRDefault="00B57786" w:rsidP="000802DD">
            <w:pPr>
              <w:jc w:val="center"/>
              <w:rPr>
                <w:color w:val="FF0000"/>
                <w:sz w:val="40"/>
                <w:szCs w:val="40"/>
              </w:rPr>
            </w:pPr>
            <w:r w:rsidRPr="00AB2651">
              <w:rPr>
                <w:color w:val="FF0000"/>
                <w:sz w:val="40"/>
                <w:szCs w:val="40"/>
              </w:rPr>
              <w:t>9h30</w:t>
            </w:r>
          </w:p>
          <w:p w14:paraId="1D9078B1" w14:textId="6EEB0345" w:rsidR="00B57786" w:rsidRDefault="00B57786" w:rsidP="000802DD">
            <w:pPr>
              <w:jc w:val="center"/>
              <w:rPr>
                <w:sz w:val="40"/>
                <w:szCs w:val="40"/>
              </w:rPr>
            </w:pPr>
            <w:r w:rsidRPr="00AB2651">
              <w:rPr>
                <w:sz w:val="40"/>
                <w:szCs w:val="40"/>
              </w:rPr>
              <w:t>Pâtisserie</w:t>
            </w:r>
          </w:p>
          <w:p w14:paraId="4BFEBAB9" w14:textId="2E8C42F2" w:rsidR="00ED2D5C" w:rsidRPr="00AB2651" w:rsidRDefault="00ED2D5C" w:rsidP="000802DD">
            <w:pPr>
              <w:jc w:val="center"/>
              <w:rPr>
                <w:sz w:val="40"/>
                <w:szCs w:val="40"/>
              </w:rPr>
            </w:pPr>
            <w:r>
              <w:rPr>
                <w:noProof/>
              </w:rPr>
              <w:drawing>
                <wp:anchor distT="0" distB="0" distL="114300" distR="114300" simplePos="0" relativeHeight="251660288" behindDoc="0" locked="0" layoutInCell="1" allowOverlap="1" wp14:anchorId="25AC11B4" wp14:editId="37A5BB1D">
                  <wp:simplePos x="0" y="0"/>
                  <wp:positionH relativeFrom="column">
                    <wp:posOffset>452120</wp:posOffset>
                  </wp:positionH>
                  <wp:positionV relativeFrom="paragraph">
                    <wp:posOffset>130810</wp:posOffset>
                  </wp:positionV>
                  <wp:extent cx="1123950" cy="1123950"/>
                  <wp:effectExtent l="0" t="0" r="0" b="0"/>
                  <wp:wrapNone/>
                  <wp:docPr id="3" name="Image 3" descr="atelier cuisine - Evr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lier cuisine - Evreu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95" w:type="dxa"/>
          </w:tcPr>
          <w:p w14:paraId="16D8ED43" w14:textId="57F5F256" w:rsidR="00AB2651" w:rsidRDefault="00AB2651" w:rsidP="000802DD">
            <w:pPr>
              <w:jc w:val="center"/>
              <w:rPr>
                <w:color w:val="FF0000"/>
                <w:sz w:val="40"/>
                <w:szCs w:val="40"/>
              </w:rPr>
            </w:pPr>
          </w:p>
          <w:p w14:paraId="73BBF267" w14:textId="684B09FA" w:rsidR="001424FD" w:rsidRPr="00AB2651" w:rsidRDefault="00B57786" w:rsidP="000802DD">
            <w:pPr>
              <w:jc w:val="center"/>
              <w:rPr>
                <w:color w:val="FF0000"/>
                <w:sz w:val="40"/>
                <w:szCs w:val="40"/>
              </w:rPr>
            </w:pPr>
            <w:r w:rsidRPr="00AB2651">
              <w:rPr>
                <w:color w:val="FF0000"/>
                <w:sz w:val="40"/>
                <w:szCs w:val="40"/>
              </w:rPr>
              <w:t>9h30</w:t>
            </w:r>
          </w:p>
          <w:p w14:paraId="5205A23E" w14:textId="10D1B9B1" w:rsidR="00054C59" w:rsidRDefault="00054C59" w:rsidP="000802DD">
            <w:pPr>
              <w:jc w:val="center"/>
              <w:rPr>
                <w:noProof/>
              </w:rPr>
            </w:pPr>
          </w:p>
          <w:p w14:paraId="633E7200" w14:textId="34BA9CB6" w:rsidR="00B57786" w:rsidRDefault="00B57786" w:rsidP="000802DD">
            <w:pPr>
              <w:jc w:val="center"/>
              <w:rPr>
                <w:sz w:val="40"/>
                <w:szCs w:val="40"/>
              </w:rPr>
            </w:pPr>
            <w:r w:rsidRPr="00AB2651">
              <w:rPr>
                <w:sz w:val="40"/>
                <w:szCs w:val="40"/>
              </w:rPr>
              <w:t>Esthétique</w:t>
            </w:r>
          </w:p>
          <w:p w14:paraId="1C7B101F" w14:textId="6F00E1FF" w:rsidR="00054C59" w:rsidRPr="00054C59" w:rsidRDefault="00054C59" w:rsidP="000802DD">
            <w:pPr>
              <w:jc w:val="center"/>
              <w:rPr>
                <w:sz w:val="16"/>
                <w:szCs w:val="16"/>
              </w:rPr>
            </w:pPr>
          </w:p>
          <w:p w14:paraId="064E207B" w14:textId="5FB21015" w:rsidR="00ED2D5C" w:rsidRPr="00AB2651" w:rsidRDefault="00054C59" w:rsidP="000802DD">
            <w:pPr>
              <w:jc w:val="center"/>
              <w:rPr>
                <w:sz w:val="40"/>
                <w:szCs w:val="40"/>
              </w:rPr>
            </w:pPr>
            <w:r>
              <w:rPr>
                <w:noProof/>
              </w:rPr>
              <w:drawing>
                <wp:anchor distT="0" distB="0" distL="114300" distR="114300" simplePos="0" relativeHeight="251661312" behindDoc="0" locked="0" layoutInCell="1" allowOverlap="1" wp14:anchorId="51E26931" wp14:editId="541152E3">
                  <wp:simplePos x="0" y="0"/>
                  <wp:positionH relativeFrom="column">
                    <wp:posOffset>538480</wp:posOffset>
                  </wp:positionH>
                  <wp:positionV relativeFrom="paragraph">
                    <wp:posOffset>64770</wp:posOffset>
                  </wp:positionV>
                  <wp:extent cx="962025" cy="962025"/>
                  <wp:effectExtent l="0" t="0" r="9525" b="9525"/>
                  <wp:wrapNone/>
                  <wp:docPr id="6" name="Image 6" descr="メイクや化粧品設計のためのセットのコレクションのアイコンを漫画しますメイクや機器はベクトル シンボル ストック Web イラストです -  ボディケアのベクターアート素材や画像を多数ご用意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メイクや化粧品設計のためのセットのコレクションのアイコンを漫画しますメイクや機器はベクトル シンボル ストック Web イラストです -  ボディケアのベクターアート素材や画像を多数ご用意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95" w:type="dxa"/>
          </w:tcPr>
          <w:p w14:paraId="3F7F824D" w14:textId="4F6BA7DB" w:rsidR="00AB2651" w:rsidRDefault="00AB2651" w:rsidP="000802DD">
            <w:pPr>
              <w:jc w:val="center"/>
              <w:rPr>
                <w:color w:val="FF0000"/>
                <w:sz w:val="40"/>
                <w:szCs w:val="40"/>
              </w:rPr>
            </w:pPr>
          </w:p>
          <w:p w14:paraId="1458157F" w14:textId="24765B24" w:rsidR="00AB2651" w:rsidRPr="00AB2651" w:rsidRDefault="00B57786" w:rsidP="000802DD">
            <w:pPr>
              <w:jc w:val="center"/>
              <w:rPr>
                <w:color w:val="FF0000"/>
                <w:sz w:val="40"/>
                <w:szCs w:val="40"/>
              </w:rPr>
            </w:pPr>
            <w:r w:rsidRPr="00AB2651">
              <w:rPr>
                <w:color w:val="FF0000"/>
                <w:sz w:val="40"/>
                <w:szCs w:val="40"/>
              </w:rPr>
              <w:t xml:space="preserve">9h30 </w:t>
            </w:r>
          </w:p>
          <w:p w14:paraId="7AFD1FC1" w14:textId="19B3B626" w:rsidR="001424FD" w:rsidRPr="00AB2651" w:rsidRDefault="00B57786" w:rsidP="000802DD">
            <w:pPr>
              <w:jc w:val="center"/>
              <w:rPr>
                <w:sz w:val="40"/>
                <w:szCs w:val="40"/>
              </w:rPr>
            </w:pPr>
            <w:r w:rsidRPr="00AB2651">
              <w:rPr>
                <w:sz w:val="40"/>
                <w:szCs w:val="40"/>
              </w:rPr>
              <w:t>Gym douce</w:t>
            </w:r>
          </w:p>
          <w:p w14:paraId="766B0598" w14:textId="39761A22" w:rsidR="00B57786" w:rsidRDefault="00B57786" w:rsidP="000802DD">
            <w:pPr>
              <w:jc w:val="center"/>
              <w:rPr>
                <w:sz w:val="40"/>
                <w:szCs w:val="40"/>
              </w:rPr>
            </w:pPr>
            <w:r w:rsidRPr="00AB2651">
              <w:rPr>
                <w:sz w:val="40"/>
                <w:szCs w:val="40"/>
              </w:rPr>
              <w:t>Jeux d’adresse</w:t>
            </w:r>
          </w:p>
          <w:p w14:paraId="5953D248" w14:textId="761AD4A5" w:rsidR="006268E0" w:rsidRDefault="006268E0" w:rsidP="000802DD">
            <w:pPr>
              <w:jc w:val="center"/>
              <w:rPr>
                <w:sz w:val="40"/>
                <w:szCs w:val="40"/>
              </w:rPr>
            </w:pPr>
            <w:r>
              <w:rPr>
                <w:noProof/>
              </w:rPr>
              <w:drawing>
                <wp:anchor distT="0" distB="0" distL="114300" distR="114300" simplePos="0" relativeHeight="251670528" behindDoc="0" locked="0" layoutInCell="1" allowOverlap="1" wp14:anchorId="325CD937" wp14:editId="21386B1A">
                  <wp:simplePos x="0" y="0"/>
                  <wp:positionH relativeFrom="column">
                    <wp:posOffset>461645</wp:posOffset>
                  </wp:positionH>
                  <wp:positionV relativeFrom="paragraph">
                    <wp:posOffset>40640</wp:posOffset>
                  </wp:positionV>
                  <wp:extent cx="1076325" cy="1076325"/>
                  <wp:effectExtent l="0" t="0" r="9525" b="9525"/>
                  <wp:wrapNone/>
                  <wp:docPr id="17" name="Image 17" descr="Gymnastique douce !! : EHPAD L&amp;#39;Orée des Ch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ymnastique douce !! : EHPAD L&amp;#39;Orée des Cham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0B6EB" w14:textId="083AE063" w:rsidR="00054C59" w:rsidRPr="00AB2651" w:rsidRDefault="00054C59" w:rsidP="000802DD">
            <w:pPr>
              <w:jc w:val="center"/>
              <w:rPr>
                <w:sz w:val="40"/>
                <w:szCs w:val="40"/>
              </w:rPr>
            </w:pPr>
            <w:r>
              <w:rPr>
                <w:noProof/>
              </w:rPr>
              <w:drawing>
                <wp:anchor distT="0" distB="0" distL="114300" distR="114300" simplePos="0" relativeHeight="251662336" behindDoc="0" locked="0" layoutInCell="1" allowOverlap="1" wp14:anchorId="2ACA3B4D" wp14:editId="659854FA">
                  <wp:simplePos x="0" y="0"/>
                  <wp:positionH relativeFrom="column">
                    <wp:posOffset>5611495</wp:posOffset>
                  </wp:positionH>
                  <wp:positionV relativeFrom="paragraph">
                    <wp:posOffset>-335280</wp:posOffset>
                  </wp:positionV>
                  <wp:extent cx="7143750" cy="7143750"/>
                  <wp:effectExtent l="0" t="0" r="0" b="0"/>
                  <wp:wrapNone/>
                  <wp:docPr id="7" name="Image 7" descr="Gymnastique douce !! : EHPAD L&amp;#39;Orée des Ch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ymnastique douce !! : EHPAD L&amp;#39;Orée des Cham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7143750"/>
                          </a:xfrm>
                          <a:prstGeom prst="rect">
                            <a:avLst/>
                          </a:prstGeom>
                          <a:noFill/>
                          <a:ln>
                            <a:noFill/>
                          </a:ln>
                        </pic:spPr>
                      </pic:pic>
                    </a:graphicData>
                  </a:graphic>
                </wp:anchor>
              </w:drawing>
            </w:r>
          </w:p>
        </w:tc>
        <w:tc>
          <w:tcPr>
            <w:tcW w:w="3495" w:type="dxa"/>
          </w:tcPr>
          <w:p w14:paraId="1F667809" w14:textId="3C35D233" w:rsidR="00AB2651" w:rsidRDefault="00AB2651" w:rsidP="00AB2651">
            <w:pPr>
              <w:jc w:val="center"/>
              <w:rPr>
                <w:color w:val="FF0000"/>
                <w:sz w:val="40"/>
                <w:szCs w:val="40"/>
              </w:rPr>
            </w:pPr>
          </w:p>
          <w:p w14:paraId="28422AC6" w14:textId="363F0D0F" w:rsidR="001424FD" w:rsidRPr="00AB2651" w:rsidRDefault="00B57786" w:rsidP="00AB2651">
            <w:pPr>
              <w:jc w:val="center"/>
              <w:rPr>
                <w:color w:val="FF0000"/>
                <w:sz w:val="40"/>
                <w:szCs w:val="40"/>
              </w:rPr>
            </w:pPr>
            <w:r w:rsidRPr="00AB2651">
              <w:rPr>
                <w:color w:val="FF0000"/>
                <w:sz w:val="40"/>
                <w:szCs w:val="40"/>
              </w:rPr>
              <w:t>9h30</w:t>
            </w:r>
            <w:r w:rsidRPr="00AB2651">
              <w:rPr>
                <w:sz w:val="40"/>
                <w:szCs w:val="40"/>
              </w:rPr>
              <w:t xml:space="preserve"> </w:t>
            </w:r>
          </w:p>
          <w:p w14:paraId="3F862C88" w14:textId="1A4A6853" w:rsidR="00B57786" w:rsidRPr="00AB2651" w:rsidRDefault="00B57786" w:rsidP="000802DD">
            <w:pPr>
              <w:jc w:val="center"/>
              <w:rPr>
                <w:sz w:val="40"/>
                <w:szCs w:val="40"/>
              </w:rPr>
            </w:pPr>
            <w:r w:rsidRPr="00AB2651">
              <w:rPr>
                <w:sz w:val="40"/>
                <w:szCs w:val="40"/>
              </w:rPr>
              <w:t>Activités cognitives</w:t>
            </w:r>
          </w:p>
          <w:p w14:paraId="30C9C146" w14:textId="4F83D31D" w:rsidR="00B57786" w:rsidRDefault="00B57786" w:rsidP="000802DD">
            <w:pPr>
              <w:jc w:val="center"/>
              <w:rPr>
                <w:sz w:val="28"/>
                <w:szCs w:val="28"/>
              </w:rPr>
            </w:pPr>
            <w:r w:rsidRPr="005E5AE7">
              <w:rPr>
                <w:sz w:val="28"/>
                <w:szCs w:val="28"/>
              </w:rPr>
              <w:t>(</w:t>
            </w:r>
            <w:proofErr w:type="gramStart"/>
            <w:r w:rsidRPr="005E5AE7">
              <w:rPr>
                <w:sz w:val="28"/>
                <w:szCs w:val="28"/>
              </w:rPr>
              <w:t>salle</w:t>
            </w:r>
            <w:proofErr w:type="gramEnd"/>
            <w:r w:rsidRPr="005E5AE7">
              <w:rPr>
                <w:sz w:val="28"/>
                <w:szCs w:val="28"/>
              </w:rPr>
              <w:t xml:space="preserve"> d’animation)</w:t>
            </w:r>
          </w:p>
          <w:p w14:paraId="13B643F8" w14:textId="1EB99780" w:rsidR="00C17FAC" w:rsidRPr="005E5AE7" w:rsidRDefault="0045242A" w:rsidP="000802DD">
            <w:pPr>
              <w:jc w:val="center"/>
              <w:rPr>
                <w:sz w:val="28"/>
                <w:szCs w:val="28"/>
              </w:rPr>
            </w:pPr>
            <w:r>
              <w:rPr>
                <w:noProof/>
              </w:rPr>
              <w:drawing>
                <wp:anchor distT="0" distB="0" distL="114300" distR="114300" simplePos="0" relativeHeight="251663360" behindDoc="0" locked="0" layoutInCell="1" allowOverlap="1" wp14:anchorId="288A8B63" wp14:editId="2195FF87">
                  <wp:simplePos x="0" y="0"/>
                  <wp:positionH relativeFrom="column">
                    <wp:posOffset>509905</wp:posOffset>
                  </wp:positionH>
                  <wp:positionV relativeFrom="paragraph">
                    <wp:posOffset>208915</wp:posOffset>
                  </wp:positionV>
                  <wp:extent cx="1076325" cy="1032175"/>
                  <wp:effectExtent l="0" t="0" r="0" b="0"/>
                  <wp:wrapNone/>
                  <wp:docPr id="10" name="Image 10" descr="Cerveau Penser Vecteurs libres de droits et plus d&amp;#39;images vectorielles de  Trivialité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erveau Penser Vecteurs libres de droits et plus d&amp;#39;images vectorielles de  Trivialité - i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32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833F3" w14:paraId="5BBEAB62" w14:textId="77777777" w:rsidTr="00AB2651">
        <w:trPr>
          <w:trHeight w:val="1988"/>
        </w:trPr>
        <w:tc>
          <w:tcPr>
            <w:tcW w:w="3494" w:type="dxa"/>
            <w:vMerge w:val="restart"/>
            <w:vAlign w:val="center"/>
          </w:tcPr>
          <w:p w14:paraId="6A350FFC" w14:textId="2B145C57" w:rsidR="00AB2651" w:rsidRPr="00AB2651" w:rsidRDefault="00AB2651" w:rsidP="000802DD">
            <w:pPr>
              <w:jc w:val="center"/>
              <w:rPr>
                <w:color w:val="92D050"/>
                <w:sz w:val="48"/>
                <w:szCs w:val="48"/>
              </w:rPr>
            </w:pPr>
            <w:r w:rsidRPr="00AB2651">
              <w:rPr>
                <w:color w:val="92D050"/>
                <w:sz w:val="48"/>
                <w:szCs w:val="48"/>
              </w:rPr>
              <w:t>Après-midi</w:t>
            </w:r>
          </w:p>
        </w:tc>
        <w:tc>
          <w:tcPr>
            <w:tcW w:w="3494" w:type="dxa"/>
            <w:vMerge w:val="restart"/>
          </w:tcPr>
          <w:p w14:paraId="440819D5" w14:textId="1509C5AD" w:rsidR="00AB2651" w:rsidRPr="00AB2651" w:rsidRDefault="00AB2651" w:rsidP="000802DD">
            <w:pPr>
              <w:jc w:val="center"/>
              <w:rPr>
                <w:color w:val="FF0000"/>
                <w:sz w:val="40"/>
                <w:szCs w:val="40"/>
              </w:rPr>
            </w:pPr>
            <w:r w:rsidRPr="00AB2651">
              <w:rPr>
                <w:color w:val="FF0000"/>
                <w:sz w:val="40"/>
                <w:szCs w:val="40"/>
              </w:rPr>
              <w:t>14h</w:t>
            </w:r>
          </w:p>
          <w:p w14:paraId="0577FB95" w14:textId="3FA8AF79" w:rsidR="00AB2651" w:rsidRPr="00AB2651" w:rsidRDefault="000833F3" w:rsidP="00926FA8">
            <w:pPr>
              <w:rPr>
                <w:sz w:val="40"/>
                <w:szCs w:val="40"/>
              </w:rPr>
            </w:pPr>
            <w:r>
              <w:rPr>
                <w:noProof/>
              </w:rPr>
              <w:drawing>
                <wp:anchor distT="0" distB="0" distL="114300" distR="114300" simplePos="0" relativeHeight="251664384" behindDoc="0" locked="0" layoutInCell="1" allowOverlap="1" wp14:anchorId="7D567C74" wp14:editId="20A120C8">
                  <wp:simplePos x="0" y="0"/>
                  <wp:positionH relativeFrom="column">
                    <wp:posOffset>1032510</wp:posOffset>
                  </wp:positionH>
                  <wp:positionV relativeFrom="paragraph">
                    <wp:posOffset>399415</wp:posOffset>
                  </wp:positionV>
                  <wp:extent cx="495300" cy="453822"/>
                  <wp:effectExtent l="0" t="0" r="0" b="3810"/>
                  <wp:wrapNone/>
                  <wp:docPr id="11" name="Image 11" descr="Expression : De fil en aiguille - Croque-Bouq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ression : De fil en aiguille - Croque-Bouqui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4538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13DB684" wp14:editId="42EF39E2">
                  <wp:simplePos x="0" y="0"/>
                  <wp:positionH relativeFrom="column">
                    <wp:posOffset>1480185</wp:posOffset>
                  </wp:positionH>
                  <wp:positionV relativeFrom="paragraph">
                    <wp:posOffset>539750</wp:posOffset>
                  </wp:positionV>
                  <wp:extent cx="657225" cy="659484"/>
                  <wp:effectExtent l="0" t="0" r="0" b="762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225" cy="659484"/>
                          </a:xfrm>
                          <a:prstGeom prst="rect">
                            <a:avLst/>
                          </a:prstGeom>
                        </pic:spPr>
                      </pic:pic>
                    </a:graphicData>
                  </a:graphic>
                  <wp14:sizeRelH relativeFrom="margin">
                    <wp14:pctWidth>0</wp14:pctWidth>
                  </wp14:sizeRelH>
                  <wp14:sizeRelV relativeFrom="margin">
                    <wp14:pctHeight>0</wp14:pctHeight>
                  </wp14:sizeRelV>
                </wp:anchor>
              </w:drawing>
            </w:r>
            <w:r w:rsidR="00AB2651" w:rsidRPr="00AB2651">
              <w:rPr>
                <w:sz w:val="40"/>
                <w:szCs w:val="40"/>
              </w:rPr>
              <w:t>Couture – Tricot –Bricolage</w:t>
            </w:r>
          </w:p>
          <w:p w14:paraId="18BE5EBC" w14:textId="228A52FD" w:rsidR="000833F3" w:rsidRDefault="00AB2651" w:rsidP="00926FA8">
            <w:pPr>
              <w:rPr>
                <w:sz w:val="28"/>
                <w:szCs w:val="28"/>
              </w:rPr>
            </w:pPr>
            <w:r w:rsidRPr="005E5AE7">
              <w:rPr>
                <w:sz w:val="28"/>
                <w:szCs w:val="28"/>
              </w:rPr>
              <w:t>(</w:t>
            </w:r>
            <w:proofErr w:type="gramStart"/>
            <w:r w:rsidRPr="005E5AE7">
              <w:rPr>
                <w:sz w:val="28"/>
                <w:szCs w:val="28"/>
              </w:rPr>
              <w:t>salle</w:t>
            </w:r>
            <w:proofErr w:type="gramEnd"/>
            <w:r w:rsidRPr="005E5AE7">
              <w:rPr>
                <w:sz w:val="28"/>
                <w:szCs w:val="28"/>
              </w:rPr>
              <w:t xml:space="preserve"> </w:t>
            </w:r>
          </w:p>
          <w:p w14:paraId="37DED5DE" w14:textId="4C1CAA32" w:rsidR="00AB2651" w:rsidRPr="005E5AE7" w:rsidRDefault="00AB2651" w:rsidP="00926FA8">
            <w:pPr>
              <w:rPr>
                <w:sz w:val="28"/>
                <w:szCs w:val="28"/>
              </w:rPr>
            </w:pPr>
            <w:proofErr w:type="gramStart"/>
            <w:r w:rsidRPr="005E5AE7">
              <w:rPr>
                <w:sz w:val="28"/>
                <w:szCs w:val="28"/>
              </w:rPr>
              <w:t>d’animation</w:t>
            </w:r>
            <w:proofErr w:type="gramEnd"/>
            <w:r w:rsidRPr="005E5AE7">
              <w:rPr>
                <w:sz w:val="28"/>
                <w:szCs w:val="28"/>
              </w:rPr>
              <w:t>)</w:t>
            </w:r>
            <w:r w:rsidR="00926FA8">
              <w:t xml:space="preserve"> </w:t>
            </w:r>
          </w:p>
          <w:p w14:paraId="7D26BC77" w14:textId="32F14927" w:rsidR="000833F3" w:rsidRDefault="009C7D0D" w:rsidP="000833F3">
            <w:pPr>
              <w:rPr>
                <w:sz w:val="40"/>
                <w:szCs w:val="40"/>
              </w:rPr>
            </w:pPr>
            <w:r>
              <w:rPr>
                <w:noProof/>
              </w:rPr>
              <w:drawing>
                <wp:anchor distT="0" distB="0" distL="114300" distR="114300" simplePos="0" relativeHeight="251666432" behindDoc="1" locked="0" layoutInCell="1" allowOverlap="1" wp14:anchorId="5FD4CE5F" wp14:editId="284E048D">
                  <wp:simplePos x="0" y="0"/>
                  <wp:positionH relativeFrom="column">
                    <wp:posOffset>26035</wp:posOffset>
                  </wp:positionH>
                  <wp:positionV relativeFrom="paragraph">
                    <wp:posOffset>241300</wp:posOffset>
                  </wp:positionV>
                  <wp:extent cx="552450" cy="552450"/>
                  <wp:effectExtent l="0" t="0" r="0" b="0"/>
                  <wp:wrapNone/>
                  <wp:docPr id="13" name="Image 13" descr="22 idées de Belote | carte à jouer, cartes, carte po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2 idées de Belote | carte à jouer, cartes, carte pok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FF4A91" w14:textId="5AABF135" w:rsidR="00AB2651" w:rsidRPr="00AB2651" w:rsidRDefault="000833F3" w:rsidP="000802DD">
            <w:pPr>
              <w:jc w:val="center"/>
              <w:rPr>
                <w:sz w:val="40"/>
                <w:szCs w:val="40"/>
              </w:rPr>
            </w:pPr>
            <w:r>
              <w:rPr>
                <w:sz w:val="40"/>
                <w:szCs w:val="40"/>
              </w:rPr>
              <w:t xml:space="preserve">          </w:t>
            </w:r>
            <w:r w:rsidR="00AB2651" w:rsidRPr="00AB2651">
              <w:rPr>
                <w:sz w:val="40"/>
                <w:szCs w:val="40"/>
              </w:rPr>
              <w:t>Belote</w:t>
            </w:r>
          </w:p>
          <w:p w14:paraId="10B31FD3" w14:textId="4AC6DC6B" w:rsidR="00AB2651" w:rsidRPr="005E5AE7" w:rsidRDefault="000833F3" w:rsidP="000802DD">
            <w:pPr>
              <w:jc w:val="center"/>
              <w:rPr>
                <w:sz w:val="28"/>
                <w:szCs w:val="28"/>
              </w:rPr>
            </w:pPr>
            <w:r>
              <w:rPr>
                <w:sz w:val="28"/>
                <w:szCs w:val="28"/>
              </w:rPr>
              <w:t xml:space="preserve">          </w:t>
            </w:r>
            <w:r w:rsidR="009C7D0D">
              <w:rPr>
                <w:sz w:val="28"/>
                <w:szCs w:val="28"/>
              </w:rPr>
              <w:t xml:space="preserve">       </w:t>
            </w:r>
            <w:r w:rsidR="00AB2651" w:rsidRPr="005E5AE7">
              <w:rPr>
                <w:sz w:val="28"/>
                <w:szCs w:val="28"/>
              </w:rPr>
              <w:t>(</w:t>
            </w:r>
            <w:proofErr w:type="gramStart"/>
            <w:r w:rsidR="00AB2651" w:rsidRPr="005E5AE7">
              <w:rPr>
                <w:sz w:val="28"/>
                <w:szCs w:val="28"/>
              </w:rPr>
              <w:t>salon</w:t>
            </w:r>
            <w:proofErr w:type="gramEnd"/>
            <w:r w:rsidR="00AB2651" w:rsidRPr="005E5AE7">
              <w:rPr>
                <w:sz w:val="28"/>
                <w:szCs w:val="28"/>
              </w:rPr>
              <w:t xml:space="preserve"> des poutres)</w:t>
            </w:r>
          </w:p>
        </w:tc>
        <w:tc>
          <w:tcPr>
            <w:tcW w:w="3494" w:type="dxa"/>
            <w:vMerge w:val="restart"/>
          </w:tcPr>
          <w:p w14:paraId="24602810" w14:textId="2C662CD1" w:rsidR="00AB2651" w:rsidRPr="00AB2651" w:rsidRDefault="00AB2651" w:rsidP="000802DD">
            <w:pPr>
              <w:jc w:val="center"/>
              <w:rPr>
                <w:color w:val="FF0000"/>
                <w:sz w:val="40"/>
                <w:szCs w:val="40"/>
              </w:rPr>
            </w:pPr>
            <w:r w:rsidRPr="00AB2651">
              <w:rPr>
                <w:color w:val="FF0000"/>
                <w:sz w:val="40"/>
                <w:szCs w:val="40"/>
              </w:rPr>
              <w:t>14h</w:t>
            </w:r>
          </w:p>
          <w:p w14:paraId="1DBA9A3C" w14:textId="61E1D972" w:rsidR="00AB2651" w:rsidRDefault="00AB2651" w:rsidP="000802DD">
            <w:pPr>
              <w:jc w:val="center"/>
              <w:rPr>
                <w:sz w:val="40"/>
                <w:szCs w:val="40"/>
              </w:rPr>
            </w:pPr>
            <w:r w:rsidRPr="00AB2651">
              <w:rPr>
                <w:sz w:val="40"/>
                <w:szCs w:val="40"/>
              </w:rPr>
              <w:t>Jeux de sociétés</w:t>
            </w:r>
          </w:p>
          <w:p w14:paraId="2F58F93A" w14:textId="638A317B" w:rsidR="009C7D0D" w:rsidRDefault="009C7D0D" w:rsidP="000802DD">
            <w:pPr>
              <w:jc w:val="center"/>
              <w:rPr>
                <w:sz w:val="40"/>
                <w:szCs w:val="40"/>
              </w:rPr>
            </w:pPr>
            <w:r>
              <w:rPr>
                <w:noProof/>
              </w:rPr>
              <w:drawing>
                <wp:anchor distT="0" distB="0" distL="114300" distR="114300" simplePos="0" relativeHeight="251667456" behindDoc="1" locked="0" layoutInCell="1" allowOverlap="1" wp14:anchorId="4E1EC6D3" wp14:editId="1B5972CD">
                  <wp:simplePos x="0" y="0"/>
                  <wp:positionH relativeFrom="column">
                    <wp:posOffset>375920</wp:posOffset>
                  </wp:positionH>
                  <wp:positionV relativeFrom="paragraph">
                    <wp:posOffset>257175</wp:posOffset>
                  </wp:positionV>
                  <wp:extent cx="1304925" cy="1304925"/>
                  <wp:effectExtent l="0" t="0" r="9525" b="9525"/>
                  <wp:wrapNone/>
                  <wp:docPr id="14" name="Image 14" descr="Petits Chevaux XXL Goki | Greenwe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its Chevaux XXL Goki | Greenwee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89CFF" w14:textId="60B38F38" w:rsidR="009C7D0D" w:rsidRPr="00AB2651" w:rsidRDefault="009C7D0D" w:rsidP="000802DD">
            <w:pPr>
              <w:jc w:val="center"/>
              <w:rPr>
                <w:sz w:val="40"/>
                <w:szCs w:val="40"/>
              </w:rPr>
            </w:pPr>
          </w:p>
        </w:tc>
        <w:tc>
          <w:tcPr>
            <w:tcW w:w="3495" w:type="dxa"/>
          </w:tcPr>
          <w:p w14:paraId="18DFB853" w14:textId="4ACBAF61" w:rsidR="00AB2651" w:rsidRPr="00AB2651" w:rsidRDefault="00AB2651" w:rsidP="000802DD">
            <w:pPr>
              <w:jc w:val="center"/>
              <w:rPr>
                <w:color w:val="FF0000"/>
                <w:sz w:val="40"/>
                <w:szCs w:val="40"/>
              </w:rPr>
            </w:pPr>
            <w:r w:rsidRPr="00AB2651">
              <w:rPr>
                <w:color w:val="FF0000"/>
                <w:sz w:val="40"/>
                <w:szCs w:val="40"/>
              </w:rPr>
              <w:t>14h</w:t>
            </w:r>
          </w:p>
          <w:p w14:paraId="6F62FEDD" w14:textId="77777777" w:rsidR="00AB2651" w:rsidRPr="00AB2651" w:rsidRDefault="00AB2651" w:rsidP="000802DD">
            <w:pPr>
              <w:jc w:val="center"/>
              <w:rPr>
                <w:sz w:val="40"/>
                <w:szCs w:val="40"/>
              </w:rPr>
            </w:pPr>
            <w:r w:rsidRPr="00AB2651">
              <w:rPr>
                <w:sz w:val="40"/>
                <w:szCs w:val="40"/>
              </w:rPr>
              <w:t>Esthétique</w:t>
            </w:r>
          </w:p>
          <w:p w14:paraId="0B0BB716" w14:textId="60FC184F" w:rsidR="00AB2651" w:rsidRPr="005E5AE7" w:rsidRDefault="00AB2651" w:rsidP="000802DD">
            <w:pPr>
              <w:jc w:val="center"/>
              <w:rPr>
                <w:sz w:val="28"/>
                <w:szCs w:val="28"/>
              </w:rPr>
            </w:pPr>
            <w:r w:rsidRPr="005E5AE7">
              <w:rPr>
                <w:sz w:val="28"/>
                <w:szCs w:val="28"/>
              </w:rPr>
              <w:t>(</w:t>
            </w:r>
            <w:proofErr w:type="gramStart"/>
            <w:r w:rsidRPr="005E5AE7">
              <w:rPr>
                <w:sz w:val="28"/>
                <w:szCs w:val="28"/>
              </w:rPr>
              <w:t>en</w:t>
            </w:r>
            <w:proofErr w:type="gramEnd"/>
            <w:r w:rsidRPr="005E5AE7">
              <w:rPr>
                <w:sz w:val="28"/>
                <w:szCs w:val="28"/>
              </w:rPr>
              <w:t xml:space="preserve"> chambre)</w:t>
            </w:r>
          </w:p>
        </w:tc>
        <w:tc>
          <w:tcPr>
            <w:tcW w:w="3495" w:type="dxa"/>
            <w:vMerge w:val="restart"/>
          </w:tcPr>
          <w:p w14:paraId="6DDD71FC" w14:textId="4FCE057F" w:rsidR="00AB2651" w:rsidRPr="00AB2651" w:rsidRDefault="00AB2651" w:rsidP="000802DD">
            <w:pPr>
              <w:jc w:val="center"/>
              <w:rPr>
                <w:color w:val="FF0000"/>
                <w:sz w:val="40"/>
                <w:szCs w:val="40"/>
              </w:rPr>
            </w:pPr>
            <w:r w:rsidRPr="00AB2651">
              <w:rPr>
                <w:color w:val="FF0000"/>
                <w:sz w:val="40"/>
                <w:szCs w:val="40"/>
              </w:rPr>
              <w:t>14h</w:t>
            </w:r>
          </w:p>
          <w:p w14:paraId="531151A4" w14:textId="386CAC51" w:rsidR="00AB2651" w:rsidRPr="00AB2651" w:rsidRDefault="00AB2651" w:rsidP="000802DD">
            <w:pPr>
              <w:jc w:val="center"/>
              <w:rPr>
                <w:sz w:val="40"/>
                <w:szCs w:val="40"/>
              </w:rPr>
            </w:pPr>
            <w:r w:rsidRPr="00AB2651">
              <w:rPr>
                <w:sz w:val="40"/>
                <w:szCs w:val="40"/>
              </w:rPr>
              <w:t>Chants</w:t>
            </w:r>
          </w:p>
          <w:p w14:paraId="732DE370" w14:textId="0C83AC8C" w:rsidR="00AB2651" w:rsidRDefault="00AB2651" w:rsidP="000802DD">
            <w:pPr>
              <w:jc w:val="center"/>
              <w:rPr>
                <w:sz w:val="40"/>
                <w:szCs w:val="40"/>
              </w:rPr>
            </w:pPr>
            <w:r w:rsidRPr="00AB2651">
              <w:rPr>
                <w:sz w:val="40"/>
                <w:szCs w:val="40"/>
              </w:rPr>
              <w:t>Musiques</w:t>
            </w:r>
          </w:p>
          <w:p w14:paraId="5B7B6F4D" w14:textId="2A8E813C" w:rsidR="009C7D0D" w:rsidRPr="00AB2651" w:rsidRDefault="009C7D0D" w:rsidP="000802DD">
            <w:pPr>
              <w:jc w:val="center"/>
              <w:rPr>
                <w:sz w:val="40"/>
                <w:szCs w:val="40"/>
              </w:rPr>
            </w:pPr>
            <w:r>
              <w:rPr>
                <w:noProof/>
              </w:rPr>
              <w:drawing>
                <wp:anchor distT="0" distB="0" distL="114300" distR="114300" simplePos="0" relativeHeight="251668480" behindDoc="0" locked="0" layoutInCell="1" allowOverlap="1" wp14:anchorId="1BC2F87D" wp14:editId="0779F61E">
                  <wp:simplePos x="0" y="0"/>
                  <wp:positionH relativeFrom="column">
                    <wp:posOffset>176530</wp:posOffset>
                  </wp:positionH>
                  <wp:positionV relativeFrom="paragraph">
                    <wp:posOffset>318770</wp:posOffset>
                  </wp:positionV>
                  <wp:extent cx="1708920" cy="962025"/>
                  <wp:effectExtent l="0" t="0" r="5715" b="0"/>
                  <wp:wrapNone/>
                  <wp:docPr id="15" name="Image 15" descr="Comptines sur les notes de musique | MOM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mptines sur les notes de musique | MOMES.ne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892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95" w:type="dxa"/>
            <w:vMerge w:val="restart"/>
          </w:tcPr>
          <w:p w14:paraId="332787C7" w14:textId="64EC4510" w:rsidR="00AB2651" w:rsidRPr="00AB2651" w:rsidRDefault="00AB2651" w:rsidP="000802DD">
            <w:pPr>
              <w:jc w:val="center"/>
              <w:rPr>
                <w:color w:val="FF0000"/>
                <w:sz w:val="40"/>
                <w:szCs w:val="40"/>
              </w:rPr>
            </w:pPr>
            <w:r w:rsidRPr="00AB2651">
              <w:rPr>
                <w:color w:val="FF0000"/>
                <w:sz w:val="40"/>
                <w:szCs w:val="40"/>
              </w:rPr>
              <w:t>14h</w:t>
            </w:r>
          </w:p>
          <w:p w14:paraId="1C65FE3A" w14:textId="77777777" w:rsidR="00AB2651" w:rsidRDefault="00AB2651" w:rsidP="000802DD">
            <w:pPr>
              <w:jc w:val="center"/>
              <w:rPr>
                <w:sz w:val="40"/>
                <w:szCs w:val="40"/>
              </w:rPr>
            </w:pPr>
            <w:r w:rsidRPr="00AB2651">
              <w:rPr>
                <w:sz w:val="40"/>
                <w:szCs w:val="40"/>
              </w:rPr>
              <w:t>Loto</w:t>
            </w:r>
          </w:p>
          <w:p w14:paraId="3E10D837" w14:textId="5DFB4376" w:rsidR="006268E0" w:rsidRDefault="006268E0" w:rsidP="000802DD">
            <w:pPr>
              <w:jc w:val="center"/>
              <w:rPr>
                <w:sz w:val="40"/>
                <w:szCs w:val="40"/>
              </w:rPr>
            </w:pPr>
            <w:r>
              <w:rPr>
                <w:noProof/>
              </w:rPr>
              <w:drawing>
                <wp:anchor distT="0" distB="0" distL="114300" distR="114300" simplePos="0" relativeHeight="251669504" behindDoc="0" locked="0" layoutInCell="1" allowOverlap="1" wp14:anchorId="0B189C9A" wp14:editId="7E73114C">
                  <wp:simplePos x="0" y="0"/>
                  <wp:positionH relativeFrom="column">
                    <wp:posOffset>358140</wp:posOffset>
                  </wp:positionH>
                  <wp:positionV relativeFrom="paragraph">
                    <wp:posOffset>276225</wp:posOffset>
                  </wp:positionV>
                  <wp:extent cx="1371600" cy="1365504"/>
                  <wp:effectExtent l="0" t="0" r="0" b="6350"/>
                  <wp:wrapNone/>
                  <wp:docPr id="16" name="Image 16" descr="Loto dimanche 6 janvier à 16h30 à la salle des fêtes de Moux! Un acceuil  chaleureux vous attends avec nos nommeurs préférés Jean Jacques et Jacques!  Toute les quines et cartons ple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to dimanche 6 janvier à 16h30 à la salle des fêtes de Moux! Un acceuil  chaleureux vous attends avec nos nommeurs préférés Jean Jacques et Jacques!  Toute les quines et cartons plei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3655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69D289" w14:textId="1A9E4A75" w:rsidR="006268E0" w:rsidRPr="00AB2651" w:rsidRDefault="006268E0" w:rsidP="000802DD">
            <w:pPr>
              <w:jc w:val="center"/>
              <w:rPr>
                <w:sz w:val="40"/>
                <w:szCs w:val="40"/>
              </w:rPr>
            </w:pPr>
          </w:p>
        </w:tc>
      </w:tr>
      <w:tr w:rsidR="000833F3" w14:paraId="3F5E1B0D" w14:textId="77777777" w:rsidTr="00AB2651">
        <w:trPr>
          <w:trHeight w:val="1987"/>
        </w:trPr>
        <w:tc>
          <w:tcPr>
            <w:tcW w:w="3494" w:type="dxa"/>
            <w:vMerge/>
            <w:vAlign w:val="center"/>
          </w:tcPr>
          <w:p w14:paraId="4366C27C" w14:textId="77777777" w:rsidR="00AB2651" w:rsidRPr="00B57786" w:rsidRDefault="00AB2651" w:rsidP="000802DD">
            <w:pPr>
              <w:jc w:val="center"/>
              <w:rPr>
                <w:sz w:val="48"/>
                <w:szCs w:val="48"/>
              </w:rPr>
            </w:pPr>
          </w:p>
        </w:tc>
        <w:tc>
          <w:tcPr>
            <w:tcW w:w="3494" w:type="dxa"/>
            <w:vMerge/>
            <w:vAlign w:val="center"/>
          </w:tcPr>
          <w:p w14:paraId="583FD75A" w14:textId="77777777" w:rsidR="00AB2651" w:rsidRDefault="00AB2651" w:rsidP="000802DD">
            <w:pPr>
              <w:jc w:val="center"/>
            </w:pPr>
          </w:p>
        </w:tc>
        <w:tc>
          <w:tcPr>
            <w:tcW w:w="3494" w:type="dxa"/>
            <w:vMerge/>
            <w:vAlign w:val="center"/>
          </w:tcPr>
          <w:p w14:paraId="24357C67" w14:textId="77777777" w:rsidR="00AB2651" w:rsidRDefault="00AB2651" w:rsidP="000802DD">
            <w:pPr>
              <w:jc w:val="center"/>
            </w:pPr>
          </w:p>
        </w:tc>
        <w:tc>
          <w:tcPr>
            <w:tcW w:w="3495" w:type="dxa"/>
          </w:tcPr>
          <w:p w14:paraId="32058BBF" w14:textId="77777777" w:rsidR="00AB2651" w:rsidRPr="00AB2651" w:rsidRDefault="00AB2651" w:rsidP="000802DD">
            <w:pPr>
              <w:jc w:val="center"/>
              <w:rPr>
                <w:color w:val="FF0000"/>
                <w:sz w:val="40"/>
                <w:szCs w:val="40"/>
              </w:rPr>
            </w:pPr>
            <w:r w:rsidRPr="00AB2651">
              <w:rPr>
                <w:color w:val="FF0000"/>
                <w:sz w:val="40"/>
                <w:szCs w:val="40"/>
              </w:rPr>
              <w:t>15h30</w:t>
            </w:r>
          </w:p>
          <w:p w14:paraId="5C0B9338" w14:textId="77777777" w:rsidR="00AB2651" w:rsidRPr="00AB2651" w:rsidRDefault="00AB2651" w:rsidP="000802DD">
            <w:pPr>
              <w:jc w:val="center"/>
              <w:rPr>
                <w:sz w:val="40"/>
                <w:szCs w:val="40"/>
              </w:rPr>
            </w:pPr>
            <w:r w:rsidRPr="00AB2651">
              <w:rPr>
                <w:sz w:val="40"/>
                <w:szCs w:val="40"/>
              </w:rPr>
              <w:t>Messe</w:t>
            </w:r>
          </w:p>
          <w:p w14:paraId="32F233B1" w14:textId="5074B4EF" w:rsidR="00AB2651" w:rsidRPr="005E5AE7" w:rsidRDefault="00AB2651" w:rsidP="000802DD">
            <w:pPr>
              <w:jc w:val="center"/>
              <w:rPr>
                <w:sz w:val="28"/>
                <w:szCs w:val="28"/>
              </w:rPr>
            </w:pPr>
            <w:r w:rsidRPr="005E5AE7">
              <w:rPr>
                <w:sz w:val="28"/>
                <w:szCs w:val="28"/>
              </w:rPr>
              <w:t>(</w:t>
            </w:r>
            <w:proofErr w:type="gramStart"/>
            <w:r w:rsidRPr="005E5AE7">
              <w:rPr>
                <w:sz w:val="28"/>
                <w:szCs w:val="28"/>
              </w:rPr>
              <w:t>tous</w:t>
            </w:r>
            <w:proofErr w:type="gramEnd"/>
            <w:r w:rsidRPr="005E5AE7">
              <w:rPr>
                <w:sz w:val="28"/>
                <w:szCs w:val="28"/>
              </w:rPr>
              <w:t xml:space="preserve"> les </w:t>
            </w:r>
            <w:r w:rsidR="000748F6">
              <w:rPr>
                <w:sz w:val="28"/>
                <w:szCs w:val="28"/>
              </w:rPr>
              <w:t>2</w:t>
            </w:r>
            <w:r w:rsidR="000748F6" w:rsidRPr="000748F6">
              <w:rPr>
                <w:sz w:val="28"/>
                <w:szCs w:val="28"/>
                <w:vertAlign w:val="superscript"/>
              </w:rPr>
              <w:t>ième</w:t>
            </w:r>
            <w:r w:rsidR="000748F6">
              <w:rPr>
                <w:sz w:val="28"/>
                <w:szCs w:val="28"/>
              </w:rPr>
              <w:t xml:space="preserve"> et 4</w:t>
            </w:r>
            <w:r w:rsidR="000748F6" w:rsidRPr="000748F6">
              <w:rPr>
                <w:sz w:val="28"/>
                <w:szCs w:val="28"/>
                <w:vertAlign w:val="superscript"/>
              </w:rPr>
              <w:t>ième</w:t>
            </w:r>
            <w:r w:rsidR="000748F6">
              <w:rPr>
                <w:sz w:val="28"/>
                <w:szCs w:val="28"/>
              </w:rPr>
              <w:t xml:space="preserve"> mercredis du mois</w:t>
            </w:r>
            <w:r w:rsidRPr="005E5AE7">
              <w:rPr>
                <w:sz w:val="28"/>
                <w:szCs w:val="28"/>
              </w:rPr>
              <w:t>)</w:t>
            </w:r>
          </w:p>
        </w:tc>
        <w:tc>
          <w:tcPr>
            <w:tcW w:w="3495" w:type="dxa"/>
            <w:vMerge/>
            <w:vAlign w:val="center"/>
          </w:tcPr>
          <w:p w14:paraId="10B5D097" w14:textId="77777777" w:rsidR="00AB2651" w:rsidRDefault="00AB2651" w:rsidP="000802DD">
            <w:pPr>
              <w:jc w:val="center"/>
            </w:pPr>
          </w:p>
        </w:tc>
        <w:tc>
          <w:tcPr>
            <w:tcW w:w="3495" w:type="dxa"/>
            <w:vMerge/>
            <w:vAlign w:val="center"/>
          </w:tcPr>
          <w:p w14:paraId="2A0FE8AE" w14:textId="77777777" w:rsidR="00AB2651" w:rsidRDefault="00AB2651" w:rsidP="000802DD">
            <w:pPr>
              <w:jc w:val="center"/>
            </w:pPr>
          </w:p>
        </w:tc>
      </w:tr>
    </w:tbl>
    <w:p w14:paraId="7A3E36BB" w14:textId="1B7E92DA" w:rsidR="001424FD" w:rsidRPr="00D57AAD" w:rsidRDefault="001424FD" w:rsidP="000802DD">
      <w:pPr>
        <w:jc w:val="center"/>
        <w:rPr>
          <w:sz w:val="24"/>
          <w:szCs w:val="24"/>
        </w:rPr>
      </w:pPr>
    </w:p>
    <w:p w14:paraId="754E0A4F" w14:textId="02661409" w:rsidR="00AB2651" w:rsidRDefault="001424FD" w:rsidP="000802DD">
      <w:pPr>
        <w:jc w:val="center"/>
        <w:rPr>
          <w:sz w:val="36"/>
          <w:szCs w:val="36"/>
        </w:rPr>
      </w:pPr>
      <w:r w:rsidRPr="00B57786">
        <w:rPr>
          <w:sz w:val="36"/>
          <w:szCs w:val="36"/>
        </w:rPr>
        <w:t>Le programme d’animation n’est pas figé. Il peut changer en fonction des évènements.</w:t>
      </w:r>
    </w:p>
    <w:p w14:paraId="00163279" w14:textId="2DD8E821" w:rsidR="001424FD" w:rsidRPr="00B57786" w:rsidRDefault="001424FD" w:rsidP="000802DD">
      <w:pPr>
        <w:jc w:val="center"/>
        <w:rPr>
          <w:sz w:val="36"/>
          <w:szCs w:val="36"/>
        </w:rPr>
      </w:pPr>
      <w:r w:rsidRPr="00B57786">
        <w:rPr>
          <w:sz w:val="36"/>
          <w:szCs w:val="36"/>
        </w:rPr>
        <w:t>Les animations sont ouvertes à TOUS les résidents de l’EHPAD.</w:t>
      </w:r>
    </w:p>
    <w:sectPr w:rsidR="001424FD" w:rsidRPr="00B57786" w:rsidSect="001424FD">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FD"/>
    <w:rsid w:val="00054C59"/>
    <w:rsid w:val="000748F6"/>
    <w:rsid w:val="000802DD"/>
    <w:rsid w:val="000833F3"/>
    <w:rsid w:val="001424FD"/>
    <w:rsid w:val="0045242A"/>
    <w:rsid w:val="005E5AE7"/>
    <w:rsid w:val="006268E0"/>
    <w:rsid w:val="008065E6"/>
    <w:rsid w:val="00926FA8"/>
    <w:rsid w:val="009C7D0D"/>
    <w:rsid w:val="00AB2651"/>
    <w:rsid w:val="00B57786"/>
    <w:rsid w:val="00C17FAC"/>
    <w:rsid w:val="00D05E43"/>
    <w:rsid w:val="00D57AAD"/>
    <w:rsid w:val="00ED2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3AEE"/>
  <w15:chartTrackingRefBased/>
  <w15:docId w15:val="{D027EC33-BE03-412A-BC51-470F2729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2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gif"/><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632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Colin-Pierron</dc:creator>
  <cp:keywords/>
  <dc:description/>
  <cp:lastModifiedBy>Elise Colin-Pierron</cp:lastModifiedBy>
  <cp:revision>2</cp:revision>
  <cp:lastPrinted>2021-11-26T15:22:00Z</cp:lastPrinted>
  <dcterms:created xsi:type="dcterms:W3CDTF">2025-05-15T09:46:00Z</dcterms:created>
  <dcterms:modified xsi:type="dcterms:W3CDTF">2025-05-15T09:46:00Z</dcterms:modified>
</cp:coreProperties>
</file>